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22" w:rsidRDefault="006C738A" w:rsidP="006C738A">
      <w:pPr>
        <w:pStyle w:val="Ingetavstnd"/>
        <w:rPr>
          <w:rFonts w:ascii="Times New Roman" w:hAnsi="Times New Roman" w:cs="Times New Roman"/>
          <w:b/>
          <w:sz w:val="28"/>
          <w:szCs w:val="28"/>
        </w:rPr>
      </w:pPr>
      <w:r>
        <w:rPr>
          <w:rFonts w:ascii="Times New Roman" w:hAnsi="Times New Roman" w:cs="Times New Roman"/>
          <w:b/>
          <w:sz w:val="28"/>
          <w:szCs w:val="28"/>
        </w:rPr>
        <w:t>Öppna för gårdshandel direkt</w:t>
      </w:r>
    </w:p>
    <w:p w:rsidR="006C738A" w:rsidRDefault="006C738A" w:rsidP="006C738A">
      <w:pPr>
        <w:pStyle w:val="Ingetavstnd"/>
        <w:rPr>
          <w:rFonts w:ascii="Times New Roman" w:hAnsi="Times New Roman" w:cs="Times New Roman"/>
          <w:b/>
          <w:sz w:val="28"/>
          <w:szCs w:val="28"/>
        </w:rPr>
      </w:pPr>
    </w:p>
    <w:p w:rsidR="006C738A" w:rsidRDefault="006C738A" w:rsidP="006C738A">
      <w:pPr>
        <w:pStyle w:val="Ingetavstnd"/>
        <w:rPr>
          <w:rFonts w:ascii="Times New Roman" w:hAnsi="Times New Roman" w:cs="Times New Roman"/>
          <w:sz w:val="24"/>
          <w:szCs w:val="24"/>
        </w:rPr>
      </w:pPr>
      <w:r>
        <w:rPr>
          <w:rFonts w:ascii="Times New Roman" w:hAnsi="Times New Roman" w:cs="Times New Roman"/>
          <w:sz w:val="24"/>
          <w:szCs w:val="24"/>
        </w:rPr>
        <w:t xml:space="preserve">Vid 1970-talets mitt hade statliga Pripps en marknadsandel på tre fjärdedelar i Sverige. Idag är bryggerinäringen en dynamisk bransch med mängder av småföretag och entreprenörer. Nu kan konsumenten njuta av många spännande smaker från mikrobryggerier runtom i landet. De nya bryggerierna skapar både intressanta produkter och jobb – inte sällan i glesbygd. </w:t>
      </w:r>
    </w:p>
    <w:p w:rsidR="006C738A" w:rsidRDefault="006C738A" w:rsidP="006C738A">
      <w:pPr>
        <w:pStyle w:val="Ingetavstnd"/>
        <w:rPr>
          <w:rFonts w:ascii="Times New Roman" w:hAnsi="Times New Roman" w:cs="Times New Roman"/>
          <w:sz w:val="24"/>
          <w:szCs w:val="24"/>
        </w:rPr>
      </w:pPr>
    </w:p>
    <w:p w:rsidR="006C738A" w:rsidRDefault="006C738A" w:rsidP="006C738A">
      <w:pPr>
        <w:pStyle w:val="Ingetavstnd"/>
        <w:rPr>
          <w:rFonts w:ascii="Times New Roman" w:hAnsi="Times New Roman" w:cs="Times New Roman"/>
          <w:sz w:val="24"/>
          <w:szCs w:val="24"/>
        </w:rPr>
      </w:pPr>
      <w:r>
        <w:rPr>
          <w:rFonts w:ascii="Times New Roman" w:hAnsi="Times New Roman" w:cs="Times New Roman"/>
          <w:sz w:val="24"/>
          <w:szCs w:val="24"/>
        </w:rPr>
        <w:t>Än så länge är många av dessa företag små. De måste göra betydande insatser för att komma in med sina produkter på restauranger och för den delen Systembolaget. Många håller öppet för besökare som får se processen och får lukta och smaka. Men ifall besökaren uppskattar produkten får denne inte köpa något. Systembolaget har ju försäljningsmonopol.</w:t>
      </w:r>
    </w:p>
    <w:p w:rsidR="006C738A" w:rsidRDefault="006C738A" w:rsidP="006C738A">
      <w:pPr>
        <w:pStyle w:val="Ingetavstnd"/>
        <w:rPr>
          <w:rFonts w:ascii="Times New Roman" w:hAnsi="Times New Roman" w:cs="Times New Roman"/>
          <w:sz w:val="24"/>
          <w:szCs w:val="24"/>
        </w:rPr>
      </w:pPr>
    </w:p>
    <w:p w:rsidR="006C738A" w:rsidRDefault="006C738A" w:rsidP="006C738A">
      <w:pPr>
        <w:pStyle w:val="Ingetavstnd"/>
        <w:rPr>
          <w:rFonts w:ascii="Times New Roman" w:hAnsi="Times New Roman" w:cs="Times New Roman"/>
          <w:sz w:val="24"/>
          <w:szCs w:val="24"/>
        </w:rPr>
      </w:pPr>
      <w:r>
        <w:rPr>
          <w:rFonts w:ascii="Times New Roman" w:hAnsi="Times New Roman" w:cs="Times New Roman"/>
          <w:sz w:val="24"/>
          <w:szCs w:val="24"/>
        </w:rPr>
        <w:t xml:space="preserve">Regeringen har just föreslagit att så kallad gårdsförsäljning ska utredas. </w:t>
      </w:r>
      <w:r w:rsidR="005A23AF">
        <w:rPr>
          <w:rFonts w:ascii="Times New Roman" w:hAnsi="Times New Roman" w:cs="Times New Roman"/>
          <w:sz w:val="24"/>
          <w:szCs w:val="24"/>
        </w:rPr>
        <w:t xml:space="preserve">På det viset kommer en nog så viktig fråga för en rad småföretag i glesbygd att </w:t>
      </w:r>
      <w:r w:rsidR="00497BB3">
        <w:rPr>
          <w:rFonts w:ascii="Times New Roman" w:hAnsi="Times New Roman" w:cs="Times New Roman"/>
          <w:sz w:val="24"/>
          <w:szCs w:val="24"/>
        </w:rPr>
        <w:t>fördröjas. Kritikerna anser att gårdsförsäljning skulle undergräva svensk alkoholpolitik. Således har Systembolaget föreslagit att det man eventuellt vill köpa vid ett besök på en gård får hämtas ut hos dem.</w:t>
      </w:r>
    </w:p>
    <w:p w:rsidR="00497BB3" w:rsidRDefault="00497BB3" w:rsidP="006C738A">
      <w:pPr>
        <w:pStyle w:val="Ingetavstnd"/>
        <w:rPr>
          <w:rFonts w:ascii="Times New Roman" w:hAnsi="Times New Roman" w:cs="Times New Roman"/>
          <w:sz w:val="24"/>
          <w:szCs w:val="24"/>
        </w:rPr>
      </w:pPr>
    </w:p>
    <w:p w:rsidR="00497BB3" w:rsidRDefault="00F36E48" w:rsidP="006C738A">
      <w:pPr>
        <w:pStyle w:val="Ingetavstnd"/>
        <w:rPr>
          <w:rFonts w:ascii="Times New Roman" w:hAnsi="Times New Roman" w:cs="Times New Roman"/>
          <w:sz w:val="24"/>
          <w:szCs w:val="24"/>
        </w:rPr>
      </w:pPr>
      <w:r>
        <w:rPr>
          <w:rFonts w:ascii="Times New Roman" w:hAnsi="Times New Roman" w:cs="Times New Roman"/>
          <w:sz w:val="24"/>
          <w:szCs w:val="24"/>
        </w:rPr>
        <w:t>Det blir naturligtvis bisarrt att man får studera produkten på alla sätt under ett besök hos en producent, men sedan tvingas beställa den och hämta ut den på Systembolaget. Denna typ av försäljning skulle handla om begränsade volymer och inte undergräva monopolet. Dessutom handlar det om försäljning av kvalitetsprodukter, vilket politiken också syftar till att uppmuntra.</w:t>
      </w:r>
    </w:p>
    <w:p w:rsidR="00F36E48" w:rsidRDefault="00F36E48" w:rsidP="006C738A">
      <w:pPr>
        <w:pStyle w:val="Ingetavstnd"/>
        <w:rPr>
          <w:rFonts w:ascii="Times New Roman" w:hAnsi="Times New Roman" w:cs="Times New Roman"/>
          <w:sz w:val="24"/>
          <w:szCs w:val="24"/>
        </w:rPr>
      </w:pPr>
    </w:p>
    <w:p w:rsidR="00F36E48" w:rsidRDefault="003D2F3B" w:rsidP="006C738A">
      <w:pPr>
        <w:pStyle w:val="Ingetavstnd"/>
        <w:rPr>
          <w:rFonts w:ascii="Times New Roman" w:hAnsi="Times New Roman" w:cs="Times New Roman"/>
          <w:sz w:val="24"/>
          <w:szCs w:val="24"/>
        </w:rPr>
      </w:pPr>
      <w:r>
        <w:rPr>
          <w:rFonts w:ascii="Times New Roman" w:hAnsi="Times New Roman" w:cs="Times New Roman"/>
          <w:sz w:val="24"/>
          <w:szCs w:val="24"/>
        </w:rPr>
        <w:t>Motargumenten är svaga, även för den som är starkt engagerad av att Systembolaget ska behålla sitt monopol. Idag säljs cirka 50 miljoner liter öl och cider som har producerats i Sverige till svenskar utomlands som sedan tar hem alltihop igen – på grund av alkoholskatterna. Gårdshandeln skulle kunna korrigera en bråkdel av detta.</w:t>
      </w:r>
    </w:p>
    <w:p w:rsidR="003D2F3B" w:rsidRDefault="003D2F3B" w:rsidP="006C738A">
      <w:pPr>
        <w:pStyle w:val="Ingetavstnd"/>
        <w:rPr>
          <w:rFonts w:ascii="Times New Roman" w:hAnsi="Times New Roman" w:cs="Times New Roman"/>
          <w:sz w:val="24"/>
          <w:szCs w:val="24"/>
        </w:rPr>
      </w:pPr>
    </w:p>
    <w:p w:rsidR="003D2F3B" w:rsidRDefault="00585FBB" w:rsidP="006C738A">
      <w:pPr>
        <w:pStyle w:val="Ingetavstnd"/>
        <w:rPr>
          <w:rFonts w:ascii="Times New Roman" w:hAnsi="Times New Roman" w:cs="Times New Roman"/>
          <w:sz w:val="24"/>
          <w:szCs w:val="24"/>
        </w:rPr>
      </w:pPr>
      <w:r>
        <w:rPr>
          <w:rFonts w:ascii="Times New Roman" w:hAnsi="Times New Roman" w:cs="Times New Roman"/>
          <w:sz w:val="24"/>
          <w:szCs w:val="24"/>
        </w:rPr>
        <w:t>Sedan EU-inträdet 1995 har svensk alkoholkultur förändrats. Det är mer normalt att ta ett glas vin till maten i veckan än en stor mängd starksprit till helgen. I takt med att restriktionerna faller blir vårt beteende mer likt andra europeiska länder. Gårdsförsäljning vore ett ytterligare naturligt steg mot ett mer hälsosamt förhållande till alkohol.</w:t>
      </w:r>
    </w:p>
    <w:p w:rsidR="00585FBB" w:rsidRDefault="00585FBB" w:rsidP="006C738A">
      <w:pPr>
        <w:pStyle w:val="Ingetavstnd"/>
        <w:rPr>
          <w:rFonts w:ascii="Times New Roman" w:hAnsi="Times New Roman" w:cs="Times New Roman"/>
          <w:sz w:val="24"/>
          <w:szCs w:val="24"/>
        </w:rPr>
      </w:pPr>
    </w:p>
    <w:p w:rsidR="00585FBB" w:rsidRDefault="00737D85" w:rsidP="006C738A">
      <w:pPr>
        <w:pStyle w:val="Ingetavstnd"/>
        <w:rPr>
          <w:rFonts w:ascii="Times New Roman" w:hAnsi="Times New Roman" w:cs="Times New Roman"/>
          <w:sz w:val="24"/>
          <w:szCs w:val="24"/>
        </w:rPr>
      </w:pPr>
      <w:r>
        <w:rPr>
          <w:rFonts w:ascii="Times New Roman" w:hAnsi="Times New Roman" w:cs="Times New Roman"/>
          <w:sz w:val="24"/>
          <w:szCs w:val="24"/>
        </w:rPr>
        <w:t>De nya småföretagarna i exempelvis öl- eller vinbranschen behöver bli av med denna restriktion</w:t>
      </w:r>
      <w:r w:rsidR="00A14BB5">
        <w:rPr>
          <w:rFonts w:ascii="Times New Roman" w:hAnsi="Times New Roman" w:cs="Times New Roman"/>
          <w:sz w:val="24"/>
          <w:szCs w:val="24"/>
        </w:rPr>
        <w:t xml:space="preserve"> så de kan sälja till sina konsumenter. Då främjas en kvalitativ dryckeskultur, och en ny bransch får lättare att växa. Regeringen borde inte ha begravt denna fråga i en utredning utan fattat beslutet direkt att tillåta gårdshandel.</w:t>
      </w:r>
    </w:p>
    <w:p w:rsidR="00A14BB5" w:rsidRDefault="00A14BB5" w:rsidP="006C738A">
      <w:pPr>
        <w:pStyle w:val="Ingetavstnd"/>
        <w:rPr>
          <w:rFonts w:ascii="Times New Roman" w:hAnsi="Times New Roman" w:cs="Times New Roman"/>
          <w:sz w:val="24"/>
          <w:szCs w:val="24"/>
        </w:rPr>
      </w:pPr>
    </w:p>
    <w:p w:rsidR="00A14BB5" w:rsidRDefault="00A14BB5" w:rsidP="006C738A">
      <w:pPr>
        <w:pStyle w:val="Ingetavstnd"/>
        <w:rPr>
          <w:rFonts w:ascii="Times New Roman" w:hAnsi="Times New Roman" w:cs="Times New Roman"/>
          <w:sz w:val="24"/>
          <w:szCs w:val="24"/>
        </w:rPr>
      </w:pPr>
      <w:r>
        <w:rPr>
          <w:rFonts w:ascii="Times New Roman" w:hAnsi="Times New Roman" w:cs="Times New Roman"/>
          <w:sz w:val="24"/>
          <w:szCs w:val="24"/>
        </w:rPr>
        <w:t>Johnny Munkhammar</w:t>
      </w:r>
    </w:p>
    <w:p w:rsidR="00A14BB5" w:rsidRPr="006C738A" w:rsidRDefault="00A14BB5" w:rsidP="006C738A">
      <w:pPr>
        <w:pStyle w:val="Ingetavstnd"/>
        <w:rPr>
          <w:rFonts w:ascii="Times New Roman" w:hAnsi="Times New Roman" w:cs="Times New Roman"/>
          <w:sz w:val="24"/>
          <w:szCs w:val="24"/>
        </w:rPr>
      </w:pPr>
      <w:r>
        <w:rPr>
          <w:rFonts w:ascii="Times New Roman" w:hAnsi="Times New Roman" w:cs="Times New Roman"/>
          <w:sz w:val="24"/>
          <w:szCs w:val="24"/>
        </w:rPr>
        <w:t>Företagare, författare, riksdagskandidat (m)</w:t>
      </w:r>
    </w:p>
    <w:sectPr w:rsidR="00A14BB5" w:rsidRPr="006C738A" w:rsidSect="00AA34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738A"/>
    <w:rsid w:val="001F7D59"/>
    <w:rsid w:val="0028479C"/>
    <w:rsid w:val="003D2F3B"/>
    <w:rsid w:val="00497BB3"/>
    <w:rsid w:val="00585FBB"/>
    <w:rsid w:val="005A23AF"/>
    <w:rsid w:val="006C738A"/>
    <w:rsid w:val="00737D85"/>
    <w:rsid w:val="00A14BB5"/>
    <w:rsid w:val="00AA34D7"/>
    <w:rsid w:val="00F36E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D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C73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405</Words>
  <Characters>2149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6</cp:revision>
  <dcterms:created xsi:type="dcterms:W3CDTF">2010-01-21T10:32:00Z</dcterms:created>
  <dcterms:modified xsi:type="dcterms:W3CDTF">2010-01-21T10:54:00Z</dcterms:modified>
</cp:coreProperties>
</file>